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20D6" w:rsidRDefault="009313CB">
      <w:pPr>
        <w:spacing w:line="276" w:lineRule="auto"/>
        <w:jc w:val="center"/>
        <w:divId w:val="775295007"/>
      </w:pPr>
      <w:r>
        <w:rPr>
          <w:color w:val="0070C0"/>
          <w:sz w:val="22"/>
          <w:szCs w:val="22"/>
        </w:rPr>
        <w:t>Министерство науки и высшего образования Российской Федерации</w:t>
      </w:r>
    </w:p>
    <w:p w:rsidR="009720D6" w:rsidRDefault="009313CB">
      <w:pPr>
        <w:jc w:val="center"/>
        <w:divId w:val="775295007"/>
      </w:pPr>
      <w:r>
        <w:rPr>
          <w:color w:val="0070C0"/>
          <w:sz w:val="22"/>
          <w:szCs w:val="22"/>
        </w:rPr>
        <w:t> </w:t>
      </w:r>
    </w:p>
    <w:p w:rsidR="009720D6" w:rsidRDefault="009313CB">
      <w:pPr>
        <w:spacing w:line="276" w:lineRule="auto"/>
        <w:jc w:val="center"/>
        <w:divId w:val="775295007"/>
        <w:rPr>
          <w:spacing w:val="8"/>
        </w:rPr>
      </w:pPr>
      <w:r>
        <w:rPr>
          <w:color w:val="0070C0"/>
          <w:spacing w:val="8"/>
          <w:sz w:val="22"/>
          <w:szCs w:val="22"/>
        </w:rPr>
        <w:t>федеральное государственное автономное образовательное учреждение </w:t>
      </w:r>
    </w:p>
    <w:p w:rsidR="009720D6" w:rsidRDefault="009313CB">
      <w:pPr>
        <w:spacing w:line="276" w:lineRule="auto"/>
        <w:jc w:val="center"/>
        <w:divId w:val="775295007"/>
        <w:rPr>
          <w:spacing w:val="8"/>
        </w:rPr>
      </w:pPr>
      <w:r>
        <w:rPr>
          <w:color w:val="0070C0"/>
          <w:spacing w:val="8"/>
          <w:sz w:val="22"/>
          <w:szCs w:val="22"/>
        </w:rPr>
        <w:t>высшего образования </w:t>
      </w:r>
    </w:p>
    <w:p w:rsidR="009720D6" w:rsidRDefault="009313CB">
      <w:pPr>
        <w:spacing w:line="276" w:lineRule="auto"/>
        <w:jc w:val="center"/>
        <w:divId w:val="775295007"/>
        <w:rPr>
          <w:spacing w:val="8"/>
        </w:rPr>
      </w:pPr>
      <w:r>
        <w:rPr>
          <w:b/>
          <w:bCs/>
          <w:color w:val="0070C0"/>
          <w:spacing w:val="8"/>
          <w:sz w:val="28"/>
          <w:szCs w:val="28"/>
        </w:rPr>
        <w:t>«Московский физико-технический институт</w:t>
      </w:r>
    </w:p>
    <w:p w:rsidR="009720D6" w:rsidRDefault="009313CB">
      <w:pPr>
        <w:spacing w:line="276" w:lineRule="auto"/>
        <w:jc w:val="center"/>
        <w:divId w:val="775295007"/>
        <w:rPr>
          <w:spacing w:val="8"/>
        </w:rPr>
      </w:pPr>
      <w:r>
        <w:rPr>
          <w:b/>
          <w:bCs/>
          <w:color w:val="0070C0"/>
          <w:spacing w:val="8"/>
          <w:sz w:val="20"/>
          <w:szCs w:val="20"/>
        </w:rPr>
        <w:t>(национальный исследовательский университет</w:t>
      </w:r>
      <w:r>
        <w:rPr>
          <w:b/>
          <w:bCs/>
          <w:color w:val="0070C0"/>
          <w:spacing w:val="8"/>
        </w:rPr>
        <w:t>)»</w:t>
      </w:r>
    </w:p>
    <w:p w:rsidR="009720D6" w:rsidRDefault="009313CB">
      <w:pPr>
        <w:spacing w:line="276" w:lineRule="auto"/>
        <w:jc w:val="center"/>
        <w:divId w:val="775295007"/>
        <w:rPr>
          <w:spacing w:val="8"/>
        </w:rPr>
      </w:pPr>
      <w:r>
        <w:rPr>
          <w:b/>
          <w:bCs/>
          <w:color w:val="0070C0"/>
          <w:spacing w:val="8"/>
        </w:rPr>
        <w:t> </w:t>
      </w:r>
    </w:p>
    <w:p w:rsidR="009720D6" w:rsidRDefault="009313CB">
      <w:pPr>
        <w:spacing w:after="200" w:line="276" w:lineRule="auto"/>
        <w:jc w:val="center"/>
        <w:divId w:val="775295007"/>
      </w:pPr>
      <w:r>
        <w:rPr>
          <w:b/>
          <w:bCs/>
          <w:color w:val="0070C0"/>
          <w:sz w:val="28"/>
          <w:szCs w:val="28"/>
        </w:rPr>
        <w:t>ПРИКАЗ</w:t>
      </w:r>
    </w:p>
    <w:p w:rsidR="009720D6" w:rsidRDefault="009720D6">
      <w:pPr>
        <w:divId w:val="775295007"/>
        <w:rPr>
          <w:rFonts w:eastAsia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36"/>
        <w:gridCol w:w="3919"/>
      </w:tblGrid>
      <w:tr w:rsidR="009720D6">
        <w:trPr>
          <w:divId w:val="1680505911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Style w:val="a5"/>
                <w:rFonts w:eastAsia="Times New Roman"/>
                <w:color w:val="0070C0"/>
              </w:rPr>
              <w:t>от 26.08.2022</w:t>
            </w:r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jc w:val="right"/>
              <w:rPr>
                <w:rFonts w:eastAsia="Times New Roman"/>
              </w:rPr>
            </w:pPr>
            <w:r>
              <w:rPr>
                <w:rStyle w:val="a5"/>
                <w:rFonts w:eastAsia="Times New Roman"/>
                <w:color w:val="0070C0"/>
              </w:rPr>
              <w:t>№ 2318-1</w:t>
            </w:r>
            <w:r>
              <w:rPr>
                <w:rFonts w:eastAsia="Times New Roman"/>
              </w:rPr>
              <w:t xml:space="preserve"> </w:t>
            </w:r>
          </w:p>
        </w:tc>
      </w:tr>
    </w:tbl>
    <w:p w:rsidR="009720D6" w:rsidRDefault="009313CB">
      <w:pPr>
        <w:spacing w:before="100" w:beforeAutospacing="1" w:after="100" w:afterAutospacing="1"/>
        <w:divId w:val="1721663147"/>
      </w:pPr>
      <w:r>
        <w:t> </w:t>
      </w:r>
    </w:p>
    <w:p w:rsidR="009720D6" w:rsidRDefault="009313CB">
      <w:pPr>
        <w:spacing w:before="100" w:beforeAutospacing="1" w:after="100" w:afterAutospacing="1"/>
        <w:divId w:val="1721663147"/>
      </w:pPr>
      <w:bookmarkStart w:id="0" w:name="Заголовок"/>
      <w:bookmarkEnd w:id="0"/>
      <w:r>
        <w:rPr>
          <w:b/>
          <w:bCs/>
        </w:rPr>
        <w:t>Об утверждении Положения о студенческих общежитиях МФТИ, Физтех</w:t>
      </w:r>
    </w:p>
    <w:p w:rsidR="009720D6" w:rsidRDefault="009313CB">
      <w:pPr>
        <w:spacing w:before="100" w:beforeAutospacing="1" w:after="100" w:afterAutospacing="1"/>
        <w:jc w:val="both"/>
        <w:divId w:val="1721663147"/>
      </w:pPr>
      <w:r>
        <w:rPr>
          <w:rFonts w:eastAsia="Times New Roman"/>
        </w:rPr>
        <w:t>В соответствии с Федеральным законом «Об образовании в Российской Федерации» от 29.12.2012 г. №273-Ф3</w:t>
      </w:r>
    </w:p>
    <w:p w:rsidR="009720D6" w:rsidRDefault="009313CB">
      <w:pPr>
        <w:spacing w:before="100" w:beforeAutospacing="1" w:after="100" w:afterAutospacing="1"/>
        <w:jc w:val="both"/>
        <w:divId w:val="1721663147"/>
      </w:pPr>
      <w:r>
        <w:rPr>
          <w:rFonts w:eastAsia="Times New Roman"/>
          <w:b/>
        </w:rPr>
        <w:t>ПРИКАЗЫВАЮ:</w:t>
      </w:r>
    </w:p>
    <w:p w:rsidR="009720D6" w:rsidRDefault="009313CB">
      <w:pPr>
        <w:spacing w:before="100" w:beforeAutospacing="1" w:after="100" w:afterAutospacing="1"/>
        <w:jc w:val="both"/>
        <w:divId w:val="1721663147"/>
      </w:pPr>
      <w:r>
        <w:rPr>
          <w:rFonts w:eastAsia="Times New Roman"/>
        </w:rPr>
        <w:t>1.</w:t>
      </w:r>
      <w:r>
        <w:rPr>
          <w:rFonts w:eastAsia="Times New Roman"/>
        </w:rPr>
        <w:tab/>
        <w:t xml:space="preserve">Утвердить и ввести в действие с даты регистрации приказа новую редакцию Положения о студенческих общежитиях МФТИ, Физтех. </w:t>
      </w:r>
    </w:p>
    <w:p w:rsidR="009720D6" w:rsidRDefault="009313CB">
      <w:pPr>
        <w:spacing w:before="100" w:beforeAutospacing="1" w:after="100" w:afterAutospacing="1"/>
        <w:jc w:val="both"/>
        <w:divId w:val="1721663147"/>
      </w:pPr>
      <w:r>
        <w:rPr>
          <w:rFonts w:eastAsia="Times New Roman"/>
        </w:rPr>
        <w:t>2.</w:t>
      </w:r>
      <w:r>
        <w:rPr>
          <w:rFonts w:eastAsia="Times New Roman"/>
        </w:rPr>
        <w:tab/>
        <w:t>Начальнику управления информационных технологий Р.Ю. Пирогову разместить настоящий приказ на официальном сайте МФТИ.</w:t>
      </w:r>
    </w:p>
    <w:p w:rsidR="009720D6" w:rsidRDefault="009313CB" w:rsidP="009313CB">
      <w:pPr>
        <w:keepNext/>
        <w:spacing w:before="100" w:beforeAutospacing="1" w:after="100" w:afterAutospacing="1"/>
        <w:jc w:val="both"/>
        <w:divId w:val="1721663147"/>
      </w:pPr>
      <w:r>
        <w:rPr>
          <w:rFonts w:eastAsia="Times New Roman"/>
        </w:rPr>
        <w:t>3.</w:t>
      </w:r>
      <w:r>
        <w:rPr>
          <w:rFonts w:eastAsia="Times New Roman"/>
        </w:rPr>
        <w:tab/>
        <w:t>Заведующей канцелярией административного отдела М.А. Гусевой довести настоящий приказ до сведения руководителей подразделений в течение 7 дней с даты регистрации.</w:t>
      </w:r>
    </w:p>
    <w:p w:rsidR="009720D6" w:rsidRDefault="009313CB" w:rsidP="009313CB">
      <w:pPr>
        <w:keepNext/>
        <w:spacing w:before="100" w:beforeAutospacing="1" w:after="100" w:afterAutospacing="1"/>
        <w:jc w:val="both"/>
        <w:divId w:val="1721663147"/>
      </w:pPr>
      <w:r>
        <w:rPr>
          <w:rFonts w:eastAsia="Times New Roman"/>
        </w:rPr>
        <w:t>4.</w:t>
      </w:r>
      <w:r>
        <w:rPr>
          <w:rFonts w:eastAsia="Times New Roman"/>
        </w:rPr>
        <w:tab/>
        <w:t>Признать утратившим силу приказ от 07.08.2020 г. №1607-1 «Об утверждении Положения о студенческих общежитиях МФТИ».</w:t>
      </w:r>
    </w:p>
    <w:p w:rsidR="009720D6" w:rsidRDefault="009313CB" w:rsidP="009313CB">
      <w:pPr>
        <w:keepNext/>
        <w:spacing w:before="100" w:beforeAutospacing="1" w:after="100" w:afterAutospacing="1"/>
        <w:jc w:val="both"/>
        <w:divId w:val="1721663147"/>
      </w:pPr>
      <w:r>
        <w:rPr>
          <w:rFonts w:eastAsia="Times New Roman"/>
        </w:rPr>
        <w:t>5.</w:t>
      </w:r>
      <w:r>
        <w:rPr>
          <w:rFonts w:eastAsia="Times New Roman"/>
        </w:rPr>
        <w:tab/>
        <w:t>Контроль исполнения настоящего приказа возложить на директора по молодежной политике Д.Ю. Дмитриева.</w:t>
      </w:r>
    </w:p>
    <w:p w:rsidR="009720D6" w:rsidRDefault="009720D6" w:rsidP="009313CB">
      <w:pPr>
        <w:keepNext/>
        <w:divId w:val="1721663147"/>
        <w:rPr>
          <w:rFonts w:eastAsia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9720D6">
        <w:trPr>
          <w:divId w:val="1871675063"/>
          <w:tblCellSpacing w:w="15" w:type="dxa"/>
        </w:trPr>
        <w:tc>
          <w:tcPr>
            <w:tcW w:w="2500" w:type="pct"/>
            <w:tcMar>
              <w:top w:w="15" w:type="dxa"/>
              <w:left w:w="450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 w:rsidP="009313CB">
            <w:pPr>
              <w:pStyle w:val="a6"/>
              <w:keepNext/>
            </w:pPr>
            <w:r>
              <w:t>Ректор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450" w:type="dxa"/>
            </w:tcMar>
            <w:vAlign w:val="center"/>
            <w:hideMark/>
          </w:tcPr>
          <w:p w:rsidR="009720D6" w:rsidRDefault="009313CB" w:rsidP="009313CB">
            <w:pPr>
              <w:pStyle w:val="a6"/>
              <w:keepNext/>
              <w:jc w:val="right"/>
            </w:pPr>
            <w:r>
              <w:t>Д.В. Ливанов</w:t>
            </w:r>
          </w:p>
        </w:tc>
      </w:tr>
    </w:tbl>
    <w:p w:rsidR="009720D6" w:rsidRDefault="009313CB">
      <w:pPr>
        <w:spacing w:before="100" w:beforeAutospacing="1"/>
        <w:jc w:val="center"/>
        <w:divId w:val="1299646663"/>
      </w:pPr>
      <w:r>
        <w:rPr>
          <w:noProof/>
          <w:color w:val="F3F3F3"/>
          <w:sz w:val="20"/>
          <w:szCs w:val="20"/>
        </w:rPr>
        <w:drawing>
          <wp:inline distT="0" distB="0" distL="0" distR="0">
            <wp:extent cx="4539615" cy="1080000"/>
            <wp:effectExtent l="19050" t="0" r="0" b="0"/>
            <wp:docPr id="1" name="ВставитьЭ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9615" cy="108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> </w:t>
      </w:r>
    </w:p>
    <w:p w:rsidR="009313CB" w:rsidRDefault="009313CB">
      <w:pPr>
        <w:rPr>
          <w:b/>
          <w:bCs/>
        </w:rPr>
      </w:pPr>
      <w:r>
        <w:rPr>
          <w:b/>
          <w:bCs/>
        </w:rPr>
        <w:br w:type="page"/>
      </w:r>
    </w:p>
    <w:p w:rsidR="009720D6" w:rsidRDefault="009313CB">
      <w:pPr>
        <w:spacing w:before="240"/>
        <w:jc w:val="center"/>
      </w:pPr>
      <w:r>
        <w:rPr>
          <w:b/>
          <w:bCs/>
        </w:rPr>
        <w:lastRenderedPageBreak/>
        <w:t>ЛИСТ СОГЛАСОВАНИЯ</w:t>
      </w:r>
    </w:p>
    <w:p w:rsidR="009720D6" w:rsidRDefault="009313CB">
      <w:pPr>
        <w:pStyle w:val="a7"/>
        <w:spacing w:after="240"/>
        <w:jc w:val="center"/>
      </w:pPr>
      <w:r>
        <w:t>к приказу № </w:t>
      </w:r>
      <w:bookmarkStart w:id="1" w:name="РегистрационныйНомер"/>
      <w:bookmarkEnd w:id="1"/>
      <w:r>
        <w:t>2318-1 от </w:t>
      </w:r>
      <w:bookmarkStart w:id="2" w:name="ДатаРегистрации"/>
      <w:bookmarkEnd w:id="2"/>
      <w:r>
        <w:t>26.08.2022</w:t>
      </w:r>
    </w:p>
    <w:p w:rsidR="009720D6" w:rsidRDefault="009313CB">
      <w:pPr>
        <w:spacing w:before="100" w:beforeAutospacing="1"/>
        <w:jc w:val="both"/>
      </w:pPr>
      <w:r>
        <w:t>Инициатор согласования </w:t>
      </w:r>
      <w:bookmarkStart w:id="3" w:name="Подготовил"/>
      <w:bookmarkEnd w:id="3"/>
      <w:r>
        <w:t xml:space="preserve">Хасанов Тимур </w:t>
      </w:r>
      <w:proofErr w:type="spellStart"/>
      <w:r>
        <w:t>Альфинатович</w:t>
      </w:r>
      <w:proofErr w:type="spellEnd"/>
    </w:p>
    <w:p w:rsidR="009720D6" w:rsidRDefault="009313CB">
      <w:pPr>
        <w:spacing w:before="100" w:beforeAutospacing="1"/>
        <w:jc w:val="both"/>
      </w:pPr>
      <w:r>
        <w:t>Согласование инициировано </w:t>
      </w:r>
      <w:bookmarkStart w:id="4" w:name="ДатаСтартаПроцесса"/>
      <w:bookmarkEnd w:id="4"/>
      <w:r>
        <w:t>28.07.2022 11:30:05</w:t>
      </w:r>
    </w:p>
    <w:p w:rsidR="009720D6" w:rsidRDefault="009313CB">
      <w:pPr>
        <w:spacing w:before="100" w:beforeAutospacing="1" w:after="160" w:line="257" w:lineRule="atLeast"/>
        <w:jc w:val="both"/>
        <w:divId w:val="297804664"/>
      </w:pPr>
      <w:r>
        <w:t>Тип согласования: </w:t>
      </w:r>
      <w:bookmarkStart w:id="5" w:name="ВариантСогласования"/>
      <w:bookmarkEnd w:id="5"/>
      <w:r>
        <w:t>Смешанно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5"/>
        <w:gridCol w:w="2128"/>
        <w:gridCol w:w="3002"/>
        <w:gridCol w:w="1701"/>
        <w:gridCol w:w="2209"/>
      </w:tblGrid>
      <w:tr w:rsidR="009720D6">
        <w:trPr>
          <w:divId w:val="297804664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N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ФИО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Должность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Срок согласования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Результат согласования</w:t>
            </w:r>
          </w:p>
        </w:tc>
      </w:tr>
      <w:tr w:rsidR="009720D6">
        <w:trPr>
          <w:divId w:val="297804664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Петрунина Наталия Андреевна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Начальник службы социального развития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-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Согласовано в ДО 19.08.2022 16:11:34</w:t>
            </w:r>
          </w:p>
        </w:tc>
      </w:tr>
      <w:tr w:rsidR="009720D6">
        <w:trPr>
          <w:divId w:val="297804664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Стрижова</w:t>
            </w:r>
            <w:proofErr w:type="spellEnd"/>
            <w:r>
              <w:rPr>
                <w:rFonts w:eastAsia="Times New Roman"/>
              </w:rPr>
              <w:t xml:space="preserve"> Марина Анатольевна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Заместитель начальника управления кампусом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-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Согласовано в ДО 19.08.2022 16:21:28</w:t>
            </w:r>
          </w:p>
        </w:tc>
      </w:tr>
      <w:tr w:rsidR="009720D6">
        <w:trPr>
          <w:divId w:val="297804664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Зеленова</w:t>
            </w:r>
            <w:proofErr w:type="spellEnd"/>
            <w:r>
              <w:rPr>
                <w:rFonts w:eastAsia="Times New Roman"/>
              </w:rPr>
              <w:t xml:space="preserve"> Ольга Борисовна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Начальник финансово-экономического управления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-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Согласовано в ДО 19.08.2022 16:37:20</w:t>
            </w:r>
          </w:p>
        </w:tc>
      </w:tr>
      <w:tr w:rsidR="009720D6">
        <w:trPr>
          <w:divId w:val="297804664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Марецкая Наталья Евгеньевна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Начальник правового отдела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-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Согласовано в ДО 19.08.2022 16:57:25</w:t>
            </w:r>
          </w:p>
        </w:tc>
      </w:tr>
      <w:tr w:rsidR="009720D6">
        <w:trPr>
          <w:divId w:val="297804664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Кожемяченко</w:t>
            </w:r>
            <w:proofErr w:type="spellEnd"/>
            <w:r>
              <w:rPr>
                <w:rFonts w:eastAsia="Times New Roman"/>
              </w:rPr>
              <w:t xml:space="preserve"> Антон Андреевич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Заместитель начальника управления </w:t>
            </w:r>
            <w:proofErr w:type="spellStart"/>
            <w:r>
              <w:rPr>
                <w:rFonts w:eastAsia="Times New Roman"/>
              </w:rPr>
              <w:t>внеучебной</w:t>
            </w:r>
            <w:proofErr w:type="spellEnd"/>
            <w:r>
              <w:rPr>
                <w:rFonts w:eastAsia="Times New Roman"/>
              </w:rPr>
              <w:t xml:space="preserve"> деятельности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-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Согласовано в ДО 19.08.2022 17:05:17</w:t>
            </w:r>
          </w:p>
        </w:tc>
      </w:tr>
      <w:tr w:rsidR="009720D6">
        <w:trPr>
          <w:divId w:val="297804664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Захаров Илья Александрович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Председатель молодежного комитета института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-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Согласовано в ДО 19.08.2022 17:47:07</w:t>
            </w:r>
          </w:p>
        </w:tc>
      </w:tr>
      <w:tr w:rsidR="009720D6">
        <w:trPr>
          <w:divId w:val="297804664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Литвинчук</w:t>
            </w:r>
            <w:proofErr w:type="spellEnd"/>
            <w:r>
              <w:rPr>
                <w:rFonts w:eastAsia="Times New Roman"/>
              </w:rPr>
              <w:t xml:space="preserve"> Елена Геннадиевна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Главный бухгалтер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-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Согласовано в ДО 22.08.2022 10:39:43</w:t>
            </w:r>
          </w:p>
        </w:tc>
      </w:tr>
      <w:tr w:rsidR="009720D6">
        <w:trPr>
          <w:divId w:val="297804664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Молчанов Евгений Геннадьевич.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Председатель профкома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-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Согласовано в ДО 22.08.2022 11:28:11</w:t>
            </w:r>
          </w:p>
        </w:tc>
      </w:tr>
      <w:tr w:rsidR="009720D6">
        <w:trPr>
          <w:divId w:val="297804664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9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Алфёров Артём Сергеевич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Председатель профкома обучающихся МФТИ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-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Согласовано в ДО 23.08.2022 15:41:25</w:t>
            </w:r>
          </w:p>
        </w:tc>
      </w:tr>
      <w:tr w:rsidR="009720D6">
        <w:trPr>
          <w:divId w:val="297804664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Ланчаков</w:t>
            </w:r>
            <w:proofErr w:type="spellEnd"/>
            <w:r>
              <w:rPr>
                <w:rFonts w:eastAsia="Times New Roman"/>
              </w:rPr>
              <w:t xml:space="preserve"> Александр Борисович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Проректор по капитальному строительству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-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Согласовано в ДО 23.08.2022 16:02:33</w:t>
            </w:r>
          </w:p>
        </w:tc>
      </w:tr>
      <w:tr w:rsidR="009720D6">
        <w:trPr>
          <w:divId w:val="297804664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11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Дмитриев Денис Юрьевич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Директор по молодежной политике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-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Согласовано в ДО 24.08.2022 10:41:57</w:t>
            </w:r>
          </w:p>
        </w:tc>
      </w:tr>
      <w:tr w:rsidR="009720D6">
        <w:trPr>
          <w:divId w:val="297804664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12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Баган Виталий Анатольевич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Проректор по научной работе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-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Согласовано в ДО 25.08.2022 13:33:33</w:t>
            </w:r>
          </w:p>
        </w:tc>
      </w:tr>
      <w:tr w:rsidR="009720D6">
        <w:trPr>
          <w:divId w:val="297804664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13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Анохова</w:t>
            </w:r>
            <w:proofErr w:type="spellEnd"/>
            <w:r>
              <w:rPr>
                <w:rFonts w:eastAsia="Times New Roman"/>
              </w:rPr>
              <w:t xml:space="preserve"> Елена Владимировна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Первый проректор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-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9720D6" w:rsidRDefault="009313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Согласовано в ДО 26.08.2022 10:18:05</w:t>
            </w:r>
          </w:p>
        </w:tc>
      </w:tr>
    </w:tbl>
    <w:p w:rsidR="009313CB" w:rsidRDefault="009313CB">
      <w:pPr>
        <w:pStyle w:val="a6"/>
        <w:jc w:val="center"/>
        <w:divId w:val="1408573121"/>
      </w:pPr>
    </w:p>
    <w:p w:rsidR="009313CB" w:rsidRDefault="009313CB">
      <w:r>
        <w:br w:type="page"/>
      </w:r>
    </w:p>
    <w:p w:rsidR="009720D6" w:rsidRDefault="009313CB">
      <w:pPr>
        <w:pStyle w:val="a6"/>
        <w:jc w:val="center"/>
        <w:divId w:val="1408573121"/>
      </w:pPr>
      <w:r>
        <w:lastRenderedPageBreak/>
        <w:t>Приложение к приказу № 2318-1 от 26.08.2022</w:t>
      </w:r>
    </w:p>
    <w:p w:rsidR="009720D6" w:rsidRDefault="009720D6">
      <w:pPr>
        <w:spacing w:before="100" w:beforeAutospacing="1" w:after="100" w:afterAutospacing="1"/>
        <w:jc w:val="center"/>
        <w:divId w:val="1885021022"/>
      </w:pPr>
    </w:p>
    <w:p w:rsidR="009720D6" w:rsidRDefault="009313CB">
      <w:pPr>
        <w:spacing w:before="100" w:beforeAutospacing="1" w:after="100" w:afterAutospacing="1"/>
        <w:jc w:val="center"/>
        <w:divId w:val="1885021022"/>
      </w:pPr>
      <w:r>
        <w:rPr>
          <w:rFonts w:eastAsia="Times New Roman"/>
          <w:b/>
          <w:bCs/>
        </w:rPr>
        <w:t xml:space="preserve">ПОЛОЖЕНИЕ </w:t>
      </w:r>
      <w:r>
        <w:rPr>
          <w:rFonts w:eastAsia="Times New Roman"/>
          <w:b/>
          <w:bCs/>
        </w:rPr>
        <w:br/>
        <w:t>о студенческих общежитиях МФТИ, Физтех</w:t>
      </w:r>
    </w:p>
    <w:p w:rsidR="009720D6" w:rsidRDefault="009720D6">
      <w:pPr>
        <w:spacing w:before="100" w:beforeAutospacing="1" w:after="100" w:afterAutospacing="1"/>
        <w:jc w:val="center"/>
        <w:divId w:val="1885021022"/>
      </w:pP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  <w:b/>
          <w:bCs/>
        </w:rPr>
        <w:t>1. Общие положения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1.1. Положение о студенческих общежитиях МФТИ, Физтех (далее — Положение, далее — МФТИ) разработано в соответствии с: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Федеральным законом от 29 декабря 2012 г. № 273-ФЗ «Об образовании в Российской Федерации»;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Жилищным кодексом Российской Федерации;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постановлением Правительства Российской Федерации от 23 мая 2006 г. № 306 «Об утверждении Правил установления и определения нормативов потребления коммунальных услуг»;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постановлением Правительства Российской Федерации от 26 января 2006 г. № 42 «Об утверждении Правил отнесения жилого помещения к специализированному жилищному фонду и типовых договоров найма специализированных жилых помещений»;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СП2.1.2.2844-11 «Санитарно-эпидемиологические требования к устройству, оборудованию и содержанию общежитий для работников организаций и обучающихся образовательных учреждений»;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иными нормативными правовыми актами Российской Федерации;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уставом и иными локальными нормативными актами МФТИ.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1.2.  Положение устанавливает порядок предоставления мест в общежитиях и правила проживания обучающихся МФТИ и иные вопросы, связанные с функционированием общежитий. 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1.3. Студенческие общежития МФТИ (далее - общежития) предназначены для временного проживания и размещения следующих категорий (далее - нуждающиеся в жилой площади) обучающихся по основным образовательным программам высшего образования очной формы обучения (кроме очной формы с применением дистанционных образовательных технологий) на период обучения и абитуриентов: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иногородних обучающихся;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иногородних аспирантов, докторантов, стажёров;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иногородних абитуриентов на период прохождения вступительных испытаний.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lastRenderedPageBreak/>
        <w:t xml:space="preserve"> (здесь и далее иногородними считаются люди, не имеющих постоянную регистрацию в городе нахождения общежития).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1.4. Общежития находятся в составе структурного подразделения управление кампусом и содержатся за счёт средств федерального бюджета, выделяемых МФТИ, платы за пользование общежитиями и других внебюджетных средств, поступающих от приносящей доход деятельности.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1.5. Жилые помещения в общежитиях предоставляются в первоочередном порядке студентам гражданам РФ, являющимся: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детьми-сиротами и детьми, оставшимися без попечения родителей;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лицами из числа детей-сирот и детей, оставшихся без попечения родителей;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детьми-инвалидами, инвалидами I и II групп, инвалидами с детства;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лицами, потерявшими в период обучения обоих родителей или единственного родителя;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студентами, подвергшимися воздействию радиации вследствие катастрофы на Чернобыльской АЭС и иных радиационных катастроф, вследствие ядерных испытаний на Семипалатинском полигоне;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студентами, являющимися инвалидами вследствие военной травмы или заболевания, полученных в период прохождения военной службы;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ветеранами боевых действий;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студентами, получившими государственную социальную помощь;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студентами из числа граждан, проходивших в течение не менее трех лет военную службу по контракту в Вооруженных Силах Российской Федерации, во внутренних войсках Министерства внутренних дел Российской Федерации, в инженерно- технических, дорожно-строительных воинских формированиях при федеральных органах исполнительной власти и в спасательных воинских формированиях федерального органа исполнительной власти, уполномоченного на решение задач в области гражданской обороны, Службе внешней разведки Российской Федерации, органах федеральной службы безопасности, органах государственной охраны и федеральном органе обеспечения мобилизационной подготовки органов государственной власти Российской Федерации на воинских должностях, подлежащих замещению солдатами, матросами, сержантами, старшинами, и уволенных с военной службы по основаниям, предусмотренным подпунктами «б» - «г» пункта 1, подпунктом «а» пункта 2 и подпунктами «а» - «в» пункта 3 статьи 51 Федерального закона от 28 марта 1998 г. № 53-Ф3 «О воинской обязанности и военной службе».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1.6. Порядок приоритета поселения лиц, не указанных в пункте 1.5, определяется по следующей очередности:</w:t>
      </w:r>
    </w:p>
    <w:p w:rsidR="009720D6" w:rsidRDefault="009313CB">
      <w:pPr>
        <w:spacing w:before="100" w:beforeAutospacing="1" w:after="100" w:afterAutospacing="1" w:line="254" w:lineRule="auto"/>
        <w:jc w:val="both"/>
        <w:divId w:val="1885021022"/>
      </w:pPr>
      <w:r>
        <w:rPr>
          <w:rFonts w:eastAsia="Times New Roman"/>
        </w:rPr>
        <w:t xml:space="preserve">     - В первую очередь абитуриенты, зачисленные на 1 курс </w:t>
      </w:r>
      <w:proofErr w:type="spellStart"/>
      <w:r>
        <w:rPr>
          <w:rFonts w:eastAsia="Times New Roman"/>
        </w:rPr>
        <w:t>бакалавриата</w:t>
      </w:r>
      <w:proofErr w:type="spellEnd"/>
      <w:r>
        <w:rPr>
          <w:rFonts w:eastAsia="Times New Roman"/>
        </w:rPr>
        <w:t xml:space="preserve"> или </w:t>
      </w:r>
      <w:proofErr w:type="spellStart"/>
      <w:r>
        <w:rPr>
          <w:rFonts w:eastAsia="Times New Roman"/>
        </w:rPr>
        <w:t>специалитета</w:t>
      </w:r>
      <w:proofErr w:type="spellEnd"/>
      <w:r>
        <w:rPr>
          <w:rFonts w:eastAsia="Times New Roman"/>
        </w:rPr>
        <w:t>;</w:t>
      </w:r>
    </w:p>
    <w:p w:rsidR="009720D6" w:rsidRDefault="009313CB">
      <w:pPr>
        <w:spacing w:before="100" w:beforeAutospacing="1" w:after="100" w:afterAutospacing="1" w:line="254" w:lineRule="auto"/>
        <w:ind w:left="567" w:hanging="283"/>
        <w:jc w:val="both"/>
        <w:divId w:val="1885021022"/>
      </w:pPr>
      <w:r>
        <w:rPr>
          <w:rFonts w:eastAsia="Times New Roman"/>
        </w:rPr>
        <w:t xml:space="preserve">- Во вторую </w:t>
      </w:r>
      <w:proofErr w:type="gramStart"/>
      <w:r>
        <w:rPr>
          <w:rFonts w:eastAsia="Times New Roman"/>
        </w:rPr>
        <w:t>очередь  иногородние</w:t>
      </w:r>
      <w:proofErr w:type="gramEnd"/>
      <w:r>
        <w:rPr>
          <w:rFonts w:eastAsia="Times New Roman"/>
        </w:rPr>
        <w:t xml:space="preserve"> обучающиеся, начиная со 2 курса </w:t>
      </w:r>
      <w:proofErr w:type="spellStart"/>
      <w:r>
        <w:rPr>
          <w:rFonts w:eastAsia="Times New Roman"/>
        </w:rPr>
        <w:t>бакалавриата</w:t>
      </w:r>
      <w:proofErr w:type="spellEnd"/>
      <w:r>
        <w:rPr>
          <w:rFonts w:eastAsia="Times New Roman"/>
        </w:rPr>
        <w:t>, не имеющие постоянной регистрации в Москве и Московской области;</w:t>
      </w:r>
    </w:p>
    <w:p w:rsidR="009720D6" w:rsidRDefault="009313CB">
      <w:pPr>
        <w:spacing w:before="100" w:beforeAutospacing="1" w:after="100" w:afterAutospacing="1" w:line="254" w:lineRule="auto"/>
        <w:ind w:left="567" w:hanging="283"/>
        <w:jc w:val="both"/>
        <w:divId w:val="1885021022"/>
      </w:pPr>
      <w:r>
        <w:rPr>
          <w:rFonts w:eastAsia="Times New Roman"/>
        </w:rPr>
        <w:lastRenderedPageBreak/>
        <w:t>-</w:t>
      </w:r>
      <w:r>
        <w:rPr>
          <w:rFonts w:eastAsia="Times New Roman"/>
          <w:sz w:val="14"/>
          <w:szCs w:val="14"/>
        </w:rPr>
        <w:t xml:space="preserve">  </w:t>
      </w:r>
      <w:proofErr w:type="gramStart"/>
      <w:r>
        <w:rPr>
          <w:rFonts w:eastAsia="Times New Roman"/>
        </w:rPr>
        <w:t>В</w:t>
      </w:r>
      <w:proofErr w:type="gramEnd"/>
      <w:r>
        <w:rPr>
          <w:rFonts w:eastAsia="Times New Roman"/>
        </w:rPr>
        <w:t xml:space="preserve"> третью очередь иногородние абитуриенты, зачисленные на 1 курс магистратуры или аспирантуры;</w:t>
      </w:r>
    </w:p>
    <w:p w:rsidR="009720D6" w:rsidRDefault="009313CB">
      <w:pPr>
        <w:spacing w:before="100" w:beforeAutospacing="1" w:after="100" w:afterAutospacing="1" w:line="254" w:lineRule="auto"/>
        <w:ind w:left="567" w:hanging="283"/>
        <w:jc w:val="both"/>
        <w:divId w:val="1885021022"/>
      </w:pPr>
      <w:r>
        <w:rPr>
          <w:rFonts w:eastAsia="Times New Roman"/>
        </w:rPr>
        <w:t>-</w:t>
      </w:r>
      <w:r>
        <w:rPr>
          <w:rFonts w:eastAsia="Times New Roman"/>
          <w:sz w:val="14"/>
          <w:szCs w:val="14"/>
        </w:rPr>
        <w:t>  </w:t>
      </w:r>
      <w:proofErr w:type="gramStart"/>
      <w:r>
        <w:rPr>
          <w:rFonts w:eastAsia="Times New Roman"/>
        </w:rPr>
        <w:t>В</w:t>
      </w:r>
      <w:proofErr w:type="gramEnd"/>
      <w:r>
        <w:rPr>
          <w:rFonts w:eastAsia="Times New Roman"/>
        </w:rPr>
        <w:t xml:space="preserve"> четвертую очередь обучающиеся, имеющие постоянную регистрацию в Москве и Московской области;</w:t>
      </w:r>
    </w:p>
    <w:p w:rsidR="009720D6" w:rsidRDefault="009313CB">
      <w:pPr>
        <w:spacing w:after="160" w:line="254" w:lineRule="auto"/>
        <w:ind w:left="567" w:hanging="283"/>
        <w:jc w:val="both"/>
        <w:divId w:val="1885021022"/>
      </w:pPr>
      <w:r>
        <w:rPr>
          <w:rFonts w:eastAsia="Times New Roman"/>
        </w:rPr>
        <w:t>-</w:t>
      </w:r>
      <w:r>
        <w:rPr>
          <w:rFonts w:eastAsia="Times New Roman"/>
          <w:sz w:val="14"/>
          <w:szCs w:val="14"/>
        </w:rPr>
        <w:t>  </w:t>
      </w:r>
      <w:proofErr w:type="gramStart"/>
      <w:r>
        <w:rPr>
          <w:rFonts w:eastAsia="Times New Roman"/>
        </w:rPr>
        <w:t>В</w:t>
      </w:r>
      <w:proofErr w:type="gramEnd"/>
      <w:r>
        <w:rPr>
          <w:rFonts w:eastAsia="Times New Roman"/>
        </w:rPr>
        <w:t xml:space="preserve"> пятую очередь абитуриенты, зачисленные на 1 курс магистратуры или аспирантуры, имеющие постоянную регистрацию в Москве и Московской области.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1.7. При условии полной обеспеченности местами в общежитиях перечисленных категорий в пункте 1.3 институтская комиссия по поселению с учетом мнения представительного органа</w:t>
      </w:r>
      <w:r>
        <w:t xml:space="preserve"> студентов вправе принять решение о размещении в общежитиях на длительный срок с заключением договора проживания лиц из следующих категорий (при условии того, что возраст поселяющихся в общежития не превышает 65 лет):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стажеров, слушателей подготовительных отделений, для временного проживания в период их очного обучения;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t>- несовершеннолетних детей (в случае получения образования в очной форме до достижения возраста 23 лет) и/или супруга(и) проживающего в общежитии;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обучающихся, имеющих постоянную регистрацию в городе нахождения общежития;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сотрудников МФТИ</w:t>
      </w:r>
      <w:r w:rsidRPr="00275745">
        <w:rPr>
          <w:rFonts w:eastAsia="Times New Roman"/>
        </w:rPr>
        <w:t>;</w:t>
      </w:r>
    </w:p>
    <w:p w:rsidR="009720D6" w:rsidRDefault="009313CB">
      <w:pPr>
        <w:keepNext/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студентов, путешествующих по России.</w:t>
      </w:r>
    </w:p>
    <w:p w:rsidR="009720D6" w:rsidRDefault="009313CB">
      <w:pPr>
        <w:keepNext/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 </w:t>
      </w:r>
      <w:r>
        <w:t>1.8. Обучающиеся из числа иностранных граждан и лиц без гражданства, осваивающие основные профессиональные образовательные программы по очной форме обучения, размещаются в студенческом общежитии на условиях, установленных настоящим Положением для граждан Российской Федерации, в пределах квоты, установленной Правительством Российской Федерации.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1.9. Размер платы за проживание в общежитиях, коммунальные и бытовые услуги для всех категорий, обучающихся устанавливается в соответствии с нормативными актами Российской Федерации, регулирующими правила определения размера оплаты за пользование общежитиями образовательных учреждений.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1.10. Размер платы за пользование жилым помещением и коммунальные услуги в общежитиях утверждается приказом МФТИ с учётом мнения молодёжного комитета института и профсоюзной организации МФТИ. МФТИ вправе снизить размер платы за проживание в общежитиях для проживающих или не взимать её с отдельных категорий проживающих, определяемых в соответствии с локальными нормативными актами МФТИ.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1.11. В общежитиях могут быть организованы комнаты для самостоятельных занятий, комнаты отдыха (досуга), интернет- комнаты, спортивные залы, помещения санитарно-бытового назначения, которые оснащаются в соответствии с санитарными правилами устройства, оборудования и содержания общежитий.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1.12. Нежилые помещения для организации общественного питания (столовые, буфеты), бытового (парикмахерские, прачечные) и медицинского обслуживания (медпункты, </w:t>
      </w:r>
      <w:r>
        <w:rPr>
          <w:rFonts w:eastAsia="Times New Roman"/>
        </w:rPr>
        <w:lastRenderedPageBreak/>
        <w:t>поликлиники), охраны, размещенные в общежитиях для обслуживания проживающих, предоставляются в пользование на договорной основе.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1.13. Проживающие в общежитиях на добровольной основе привлекаются во </w:t>
      </w:r>
      <w:proofErr w:type="spellStart"/>
      <w:r>
        <w:rPr>
          <w:rFonts w:eastAsia="Times New Roman"/>
        </w:rPr>
        <w:t>внеучебное</w:t>
      </w:r>
      <w:proofErr w:type="spellEnd"/>
      <w:r>
        <w:rPr>
          <w:rFonts w:eastAsia="Times New Roman"/>
        </w:rPr>
        <w:t xml:space="preserve"> время к работам по самообслуживанию, благоустройству и озеленению территории общежитий, к проведению ремонта занимаемых ими жилых помещений, систематическим генеральным уборкам помещений общежитий и закреплённой территории и другим видам работ с учетом заключенного договора найма жилого помещения с соблюдением правил охраны труда.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  <w:b/>
          <w:bCs/>
        </w:rPr>
        <w:t>2. Поселение в общежития и оплата проживания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2.1. Предоставление жилых помещений в общежитиях нуждающимся в жилой площади осуществляется управлением кампусом на основании: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приказа МФТИ, устанавливающего стоимость оплаты за пользование общежитиями;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 распоряжения, устанавливающего квотирование койко-мест по учебным подразделениям, утвержденного курирующим поселение проректором/директором;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мотивированного предложения непосредственного руководителя сотрудника МФТИ;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справок согласно п. 5.2.5 настоящего Положения;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договора найма жилого помещения в общежитиях, заключаемого между проживающим и МФТИ.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2.2.  В целях повышения эффективности процесса поселения в общежития создаются институтская комиссия по поселению, комиссии по поселению учебных подразделений и комиссия по поселению сотрудников. 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2.3. Председателем институтской комиссии по поселению является проректор/директор, курирующий поселение. В состав институтской комиссии по поселению в обязательном порядке входят: начальник управления </w:t>
      </w:r>
      <w:proofErr w:type="spellStart"/>
      <w:r>
        <w:rPr>
          <w:rFonts w:eastAsia="Times New Roman"/>
        </w:rPr>
        <w:t>внеучебной</w:t>
      </w:r>
      <w:proofErr w:type="spellEnd"/>
      <w:r>
        <w:rPr>
          <w:rFonts w:eastAsia="Times New Roman"/>
        </w:rPr>
        <w:t xml:space="preserve"> деятельности, начальник управления кампусом, представитель профсоюзной организации МФТИ из числа обучающихся, представитель молодежного комитета института.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2.4. Председателем комиссии по поселению учебного подразделения является директор учебного подразделения. В состав комиссии по поселению учебного подразделения входят ответственные за поселение (далее - поселяющие), представители обучающихся, представители дирекции, а также могут входить представители администрации общежитий.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2.5. Состав комиссий по поселению учебных подразделений согласуется с молодежным комитетом института и профсоюзной организацией МФТИ и утверждается приказом МФТИ.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2.6. Председателем комиссии по поселению сотрудников является проректор/директор, курирующий поселение. В состав комиссии по поселению сотрудников входят: проректора, начальник управления </w:t>
      </w:r>
      <w:proofErr w:type="spellStart"/>
      <w:r>
        <w:rPr>
          <w:rFonts w:eastAsia="Times New Roman"/>
        </w:rPr>
        <w:t>внеучебной</w:t>
      </w:r>
      <w:proofErr w:type="spellEnd"/>
      <w:r>
        <w:rPr>
          <w:rFonts w:eastAsia="Times New Roman"/>
        </w:rPr>
        <w:t xml:space="preserve"> деятельности, начальник управления кампусом, начальник службы социального развития, председатель профсоюзного комитета МФТИ.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lastRenderedPageBreak/>
        <w:t>2.7. Порядок предоставления мест в общежитиях нуждающимся в жилой площади обучающимся определяется институтской комиссией по поселению, комиссией по поселению учебного подразделения в соответствии с: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настоящим Положением;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распоряжением об организации поселения на текущий учебный год;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распоряжением об условиях поселения в общежитиях;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приказом о поселении обучающихся в общежития на текущий учебный год;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другими локальными нормативными актами.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2.8. Основанием для принятия решения о поселении нуждающегося в жилой площади обучающегося является электронное заявление, поданное через личный кабинет в комиссию по поселению учебного подразделения в соответствии с распоряжением об организации поселения на текущий учебный год.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2.9. Решение о поселении нуждающегося в жилой площади обучающегося принимается комиссией по поселению учебного подразделения в соответствии с установленным порядком предоставления мест в общежитиях.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2.10. Непосредственный контроль за поселением нуждающегося в жилой площади обучающегося осуществляет поселяющий учебного подразделения.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2.11. Поселение в общежитие осуществляется заведующим общежитием.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2.12. Поселение осуществляется в течение 30 календарных дней с момента появления согласованного договора в личном кабинете нуждающегося в жилой площади. Нуждающийся в жилой площади обязан в указанный период явиться в общежитие для заключения договора или сообщить в комиссию по поселению учебного подразделения или в комиссию по поселению сотрудников о том, что он не нуждается в общежитии.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2.13. При поселении заведующий общежитием знакомит поселяющихся под подпись с настоящим Положением, проводит с ними инструктаж по технике безопасности и правилам пожарной безопасности.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2.14. Договор найма жилого помещения в общежитии заключается между МФТИ и обучающимся на весь период обучения. В случае продления срока обучения заключается дополнительное соглашение.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2.15. Договор найма жилого помещения в общежитии может быть заключен на срок меньше всего периода обучения при предоставлении письменного заявления на имя директора студгородка или начальника административно-хозяйственного комплекса. 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2.16. Договор найма жилых помещений в общежитиях оформляется в двух экземплярах, один из которых хранится у проживающего, второй - находится в бухгалтерии МФТИ.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2.17. Временная регистрация проживающих по месту пребывания осуществляется в порядке, установленном законодательством Российской Федерации.</w:t>
      </w:r>
      <w:r>
        <w:rPr>
          <w:rFonts w:ascii="Arial" w:hAnsi="Arial" w:cs="Arial"/>
          <w:sz w:val="23"/>
          <w:szCs w:val="23"/>
        </w:rPr>
        <w:t xml:space="preserve"> </w:t>
      </w:r>
      <w:r>
        <w:rPr>
          <w:sz w:val="23"/>
          <w:szCs w:val="23"/>
        </w:rPr>
        <w:t xml:space="preserve">Иностранные студенты обязаны встать на миграционный учет в течение трех дней после пересечения границы и </w:t>
      </w:r>
      <w:r>
        <w:rPr>
          <w:sz w:val="23"/>
          <w:szCs w:val="23"/>
        </w:rPr>
        <w:lastRenderedPageBreak/>
        <w:t>покинуть пределы РФ в течение трех дней после выхода приказа об отчислении или окончании обучения.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2.18. Проживающие могут быть переселены заведующим общежитием по решению комиссии по поселению учебного подразделения на основании анкеты в личном кабинете обучающегося из занятого им жилого помещения в: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другое не занятое жилое помещение;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 другое занятое жилое помещение с согласия проживающего, с которым происходит обмен местами в жилых помещениях;</w:t>
      </w:r>
      <w:r>
        <w:rPr>
          <w:rFonts w:eastAsia="Times New Roman"/>
        </w:rPr>
        <w:t> 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другое жилое помещение по медицинским показаниям.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2.19. В случае необходимости (ремонт,</w:t>
      </w:r>
      <w:r>
        <w:rPr>
          <w:sz w:val="18"/>
          <w:szCs w:val="18"/>
        </w:rPr>
        <w:t xml:space="preserve"> </w:t>
      </w:r>
      <w:r>
        <w:t xml:space="preserve">проведение дезинфекционных, санитарных, противоэпидемиологических мероприятий, </w:t>
      </w:r>
      <w:r>
        <w:rPr>
          <w:rFonts w:eastAsia="Times New Roman"/>
        </w:rPr>
        <w:t>возникновение конфликтной ситуации между проживающими и иные случаи) по согласованию с комиссией по поселению учебного подразделения, с учетом мнения молодежного комитета института и профсоюзной организации МФТИ проживающие могут быть переселены заведующим общежитием.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2.20. Оплата за пользование жилыми помещениями в общежитиях взимается в соответствии с приказом МФТИ об оплате за пользование общежитиями.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2.21. Плата за проживание в общежитиях вносится проживающим в порядке, определяемым договором найма жилого помещения в общежитии. Допускается следующий порядок внесения платы: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ежемесячно, не позднее 10 числа текущего месяца, следующего за истекшим месяцем проживания;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по семестрам, до 15 сентября и до 15 февраля;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за все время проживания в учебном году при заключении договора найма жилого помещения в общежитии.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2.22. Размер оплаты за пользование жилым помещением (платы за наем) в общежитиях устанавливается в соответствии с нормативными актами Российской Федерации и в зависимости от качества, благоустройства, месторасположения и планировки жилых помещений в общежитиях.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2.23. Порядок определения размера платы за коммунальные услуги, вносимой нанимателями жилых помещений в общежитиях, входящих в жилищный фонд МФТИ, по договорам найма жилого помещения в общежитиях, устанавливается Правительством Российской Федерации.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2.24. Лица, указанные в пункте 1.5, освобождаются от внесения платы за пользование жилым помещением в общежитиях.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2.25. Контроль оплаты проживания в общежитиях осуществляется комиссией по поселению учебного подразделения совместно с заведующим общежитием.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lastRenderedPageBreak/>
        <w:t>2.26. С обучающегося не взимается плата за коммунальные услуги в период летних каникул при условии отсутствия проходов в общежитие в указанный период и подачи заявления заведующему общежитием за месяцы, указанные в заявлении. Заявления принимаются на месяцы, следующие за месяцем написания заявления, либо на текущий месяц при условии подачи заявления до 10 числа соответствующего месяца, с указанием сроков. Плата за коммунальные услуги за месяцы, указанные в заявлении могут быть начислены в случае, если проживающий фактически продолжал пользоваться общежитием (зафиксированы проходы в общежитие).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2.27. При отсутствии действительных результатов флюорографии или при наличии непогашенной задолженности за проживание в общежитии у проживающего блокируется электронная карта доступа в общежитие до момента предоставления актуальных данных флюорографии или ликвидации задолженности.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  <w:b/>
          <w:bCs/>
        </w:rPr>
        <w:t>3.  Выселение из общежития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3.1. Договор найма жилого помещения в общежитии может быть расторгнут: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в любое время по соглашению сторон;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в любое время по решению проживающего;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в связи с отчислением обучающегося;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в связи с увольнением сотрудника МФТИ;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 в судебном порядке по требованию МФТИ, при неисполнении проживающим обязательств по договору найма жилого помещения в общежитии, в случаях задолженности по оплате за проживание в общежитии в течение более 6 месяцев подряд и иных случаях, предусмотренных законодательством иных случаях, предусмотренных законодательством Российской Федерации.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3.2. Договор найма жилого помещения в общежитии прекращается в связи с утратой (разрушением) жилого помещения, а также по иным предусмотренным Жилищным кодексом Российской Федерации основаниям.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3.3. В случаях расторжения или прекращения договора найма жилого помещения в общежитии, в том числе по окончании срока обучения проживающего, или при отчислении его из МФТИ, или иным причинам, проживающий в течение 3 календарных дней обязан освободить предоставленное ему жилое помещение в общежитии и выселиться в порядке, установленном Положением.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3.4. В случае отказа, проживающего освободить жилое помещение в общежитии, которое он занимал по договору найма жилого помещения в общежитии, он подлежит выселению в судебном порядке.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3.5. За личные вещи проживающего, оставленные спустя 3 дня после расторжения или прекращения договора найма, администрация общежитий ответственности не несёт.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3.6. При выселении из общежития проживающий обязан: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lastRenderedPageBreak/>
        <w:t>- сдать закрепленные за ним помещения/койко-место заведующему общежитием по акту приема-передачи жилого помещения в общежитии на условиях, предусмотренных договором найма;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сдать кастелянше постельные принадлежности и другие материальные ценности, выданные проживающему во временное пользование;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подать документы на выписку (при наличии временной регистрации) в паспортный стол студгородка (паспорт, военный билет со снятием с воинского учёта и т.д.);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- освободить помещения общежития в течение 3 календарных дней с даты отчисления/увольнения из МФТИ или окончания срока действия договора найма жилого помещения, сдать заведующему общежитием ключи от помещения и получить подпись в обходном листе.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  <w:b/>
          <w:bCs/>
        </w:rPr>
        <w:t>4. Порядок прохода в общежитие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4.1. Проживающий имеет право на круглосуточный    доступ в общежитие, где расположено жилое помещение/койко-место, переданное проживающему по акту приема-передачи жилого помещения в общежитии, и договору найма жилого помещения в общежитии, при наличии электронной карты доступа или удостоверения личности (при наличии предъявителя в актуальном списке проживающих).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4.2. Правила и порядок прохода в общежития определяются Положением о пропускном и </w:t>
      </w:r>
      <w:proofErr w:type="spellStart"/>
      <w:r>
        <w:rPr>
          <w:rFonts w:eastAsia="Times New Roman"/>
        </w:rPr>
        <w:t>внутриобъектовом</w:t>
      </w:r>
      <w:proofErr w:type="spellEnd"/>
      <w:r>
        <w:rPr>
          <w:rFonts w:eastAsia="Times New Roman"/>
        </w:rPr>
        <w:t xml:space="preserve"> режиме в МФТИ.</w:t>
      </w:r>
      <w:r>
        <w:rPr>
          <w:rFonts w:eastAsia="Times New Roman"/>
        </w:rPr>
        <w:t> 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  <w:b/>
          <w:bCs/>
        </w:rPr>
        <w:t>5. Права и обязанности проживающего</w:t>
      </w:r>
      <w:r>
        <w:rPr>
          <w:rFonts w:eastAsia="Times New Roman"/>
        </w:rPr>
        <w:t xml:space="preserve"> 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  <w:b/>
          <w:bCs/>
        </w:rPr>
        <w:t>5.1. Проживающий имеет право: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5.1.1. Пользоваться помещениями учебного и культурно-бытового назначения, оборудованием и инвентарем общежития в соответствии с действующим распорядком и локальными документами, регламентирующими их использование.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5.1.2. Обращаться к заведующему общежитием с просьбами о своевременном ремонте, замене оборудования и инвентаря, вышедшего из строя во время эксплуатации, а также устранения недостатков в бытовом обеспечении.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5.1.3. Вносить администрации студенческого городка предложения по улучшению условий проживания или подавать жалобы по содержанию общежития заведующему общежитием лично или через органы студенческого самоуправления.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5.1.4. Участвовать через органы студенческого самоуправления в решении вопросов совершенствования жилищно-бытового обеспечения проживающих, организации воспитательной работы и досуга, оборудования и оформления жилых помещений и помещений учебного и культурно-бытового назначения. 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5.1.5. Принимать гостей в соответствии с Положением о пропускном и </w:t>
      </w:r>
      <w:proofErr w:type="spellStart"/>
      <w:r>
        <w:rPr>
          <w:rFonts w:eastAsia="Times New Roman"/>
        </w:rPr>
        <w:t>внутриобъектовом</w:t>
      </w:r>
      <w:proofErr w:type="spellEnd"/>
      <w:r>
        <w:rPr>
          <w:rFonts w:eastAsia="Times New Roman"/>
        </w:rPr>
        <w:t xml:space="preserve"> режиме в МФТИ.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5.1.6. Пользоваться местами общего пользования, за исключением времени для проведения санитарного обслуживания этих помещений.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lastRenderedPageBreak/>
        <w:t>5.1.7. Обращаться в письменном виде к администрации общежития для получения разрешения на проведение мероприятий (дни рождения, праздники) с указанием вида мероприятия, времени, места его проведения.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5.1.8. Знакомиться с должностными инструкциями работников общежития.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5.1.9. Обращаться в комиссию по поселению учебного подразделения для урегулирования конфликтных ситуаций с другими проживающими.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  <w:b/>
          <w:bCs/>
        </w:rPr>
        <w:t>5.2. Проживающий обязан: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5.2.1. Зарегистрироваться по месту пребывания в порядке, установленном законодательством Российской Федерации.</w:t>
      </w:r>
      <w:r>
        <w:rPr>
          <w:sz w:val="23"/>
          <w:szCs w:val="23"/>
        </w:rPr>
        <w:t xml:space="preserve"> 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5.2.2. Своевременно представлять документы для постановки на воинский учёт в установленном законодательством порядке. 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5.2.3. Проживать в закреплённом за ним жилом помещении (занимать койко-место) в соответствии с договором найма жилого помещения в общежитии и настоящим Положением. 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5.2.4. Предупреждать заведующего общежитием об отсутствии в общежитии более 5 дней подряд путём записи в журнале учёта проживания обучающихся, находящимся у заведующего общежитием.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bookmarkStart w:id="6" w:name="_heading=h.gjdgxs"/>
      <w:bookmarkEnd w:id="6"/>
      <w:r>
        <w:rPr>
          <w:rFonts w:eastAsia="Times New Roman"/>
        </w:rPr>
        <w:t>5.2.5. Предоставлять справку (в том числе отметку в справке формы № 086/у) о профилактическом обследовании на туберкулез с результатами флюорографии давностью не более 12 месяцев для несовершеннолетних и не более 24 месяцев для совершеннолетних.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5.2.6. Вносить плату за проживание в общежитии в соответствии с настоящим Положением и договором найма жилого помещения в общежитии.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5.2.7. Соблюдать режим тишины, установленный законодательством Российской Федерации или законами субъекта Российской Федерации, в котором располагается общежитие.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5.2.8. Соблюдать настоящее Положение, правила техники безопасности и правила пожарной безопасности; категорически исключить использование в жилом помещении источников открытого огня (свечи, бенгальские огни, кальяны и иные источники открытого огня).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5.2.9. Принимать участие в плановой учебной эвакуации из помещений общежитий и учебных корпусов, проводимых отделом ГО и ЧС. Покидать помещения во время плановой учебной эвакуации, чрезвычайных ситуаций (происшествий), по сигналу оповещения администрации, полученному по системе оповещения и (или) непосредственно от заведующего общежития, сотрудников охраны и членов добровольной пожарной дружины.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5.2.10. Бережно относиться к помещениям, оборудованию и инвентарю общежития.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5.2.11. Соблюдать чистоту и порядок в жилых помещениях и местах общего пользования, а также производить уборку в занимаемых жилых помещениях.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lastRenderedPageBreak/>
        <w:t>5.2.12. Экономно расходовать электроэнергию и воду.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5.2.13. Возмещать причинённый материальный ущерб в соответствии с действующим законодательством Российской Федерации и договором найма жилого помещения в общежитии.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5.2.14. Сдавать в камеру хранения крупногабаритные и ценные личные вещи, не являющиеся предметами ежедневного пользования, создающие неудобства для других проживающих.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5.2.15. По указанию охраны фиксировать в соответствующем журнале перечень вносимых и выносимых из общежития крупногабаритных товарно-материальных ценностей (далее - ТМЦ), кроме ТМЦ, внос/вынос которых осуществляется на</w:t>
      </w:r>
      <w:r>
        <w:rPr>
          <w:rFonts w:eastAsia="Times New Roman"/>
        </w:rPr>
        <w:t> </w:t>
      </w:r>
      <w:r>
        <w:rPr>
          <w:rFonts w:eastAsia="Times New Roman"/>
        </w:rPr>
        <w:t>основании локальных нормативных актов.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5.2.16. При выявлении нарушений вследствие вноса или выноса ТМЦ в кратчайшие сроки ликвидировать нарушение и его последствия. 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5.2.17. Строго соблюдать инструкции по пользованию бытовыми электроприборами.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5.2.18. При обнаружении неисправности электропроводки или санитарно-технического и иного оборудования, находящегося в жилом помещении, немедленно сообщить об этом в администрацию общежития.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5.2.19. Хранить велосипед только в специально оборудованных комнатах в общежитии, либо по согласованию с заведующим общежитием на балконе при наличии остекления или в коридоре квартиры общежития квартирного типа.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5.2.20. Обеспечить допуск в жилое помещение работников общежития, ответственных сотрудников МФТИ (согласно распоряжению курирующего проректора/директора) и организаций, обслуживающих общежитие в соответствии с действующими договорами, для проведения соответствующих работ, осмотра жилого помещения с целью контроля за соблюдением норм законодательства Российской Федерации в области использования общежитий, настоящего Положения, а также проверки сохранности имущества. 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5.2.21. По требованию администрации МФТИ переселяться на время проведения работ по капитальному, текущему и аварийному ремонту общежития, при проведении работ по переоборудованию площадей, на время проведения работ по дезинфекционной, санитарной, противоэпидемиологической обработке помещений, в </w:t>
      </w:r>
      <w:proofErr w:type="spellStart"/>
      <w:r>
        <w:rPr>
          <w:rFonts w:eastAsia="Times New Roman"/>
        </w:rPr>
        <w:t>т.ч</w:t>
      </w:r>
      <w:proofErr w:type="spellEnd"/>
      <w:r>
        <w:rPr>
          <w:rFonts w:eastAsia="Times New Roman"/>
        </w:rPr>
        <w:t>. дератизации, дезинсекции и т.д.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5.2.22. В случае использования дополнительных электронагревательных приборов уведомлять об этом заведующего общежитием и обеспечивать соблюдение правил техники безопасности и условий эксплуатации.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  <w:b/>
          <w:bCs/>
        </w:rPr>
        <w:t>5.3. Проживающему запрещается: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5.3.1. Самовольно переселяться из одной комнаты в другую, из одного общежития в другое. Переселение возможно только в порядке, установленном настоящим Положением.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5.3.2. Присоединять электроприборы к неисправной электропроводке и самовольно проводить ремонт электросети.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lastRenderedPageBreak/>
        <w:t>5.3.3. Пользоваться электронагревательными приборами с открытой спиралью.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5.3.4. Самовольно переносить инвентарь и мебель, являющиеся собственностью МФТИ, из одного жилого помещения в другое, а также производить перестановку мебели без согласования с администрацией общежития.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5.3.5. Вносить в общежитие стол, шкаф и кровать без письменного согласования с заведующим общежитием.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5.3.6. Устанавливать дополнительные замки на входную дверь жилого помещения, используемого для проживания, переделывать замки</w:t>
      </w:r>
      <w:r>
        <w:rPr>
          <w:rFonts w:eastAsia="Times New Roman"/>
        </w:rPr>
        <w:t> </w:t>
      </w:r>
      <w:r>
        <w:rPr>
          <w:rFonts w:eastAsia="Times New Roman"/>
        </w:rPr>
        <w:t>и производить их замену без разрешения заведующего общежитием.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5.3.7. Самовольно (без разрешения сотрудников охраны) открывать запасные выходы, лазить по наружным пожарным лестницам, за исключением аварийных ситуаций.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5.3.8. Пропускать в общежитие посторонних лиц, минуя посты охраны.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5.3.9. Употреблять и распространять алкогольную продукцию, а также находиться в состоянии алкогольного опьянения в общежитии. 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5.3.10. Хранить, употреблять и распространять курительные смеси, наркотические и психотропные средства, отнесенные к этой категории Минздравом России.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5.3.11. Курить табак, курительные смеси, кальян, электронные сигареты и другие электронные устройства для курения в помещениях и на территории общежитий.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5.3.12. Заклеивать, отключать или иным способом блокировать работу датчиков пожарной сигнализации.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5.3.13. Хранить в общежитии взрывчатые, химически опасные вещества, любой вид огнестрельного или холодного оружия.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5.3.14. Содержать в общежитии животных.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t xml:space="preserve">5.3.15. Проживать совместно лицам противоположного пола, не подпадающим под </w:t>
      </w:r>
      <w:r>
        <w:rPr>
          <w:rFonts w:eastAsia="Times New Roman"/>
        </w:rPr>
        <w:t>второй подпункт пункта 1.7 настоящего положения.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5.4. К проживающим в общежитии могут применяться особые права и обязанности по согласованию с администрацией института.</w:t>
      </w:r>
    </w:p>
    <w:p w:rsidR="009720D6" w:rsidRDefault="009313CB">
      <w:pPr>
        <w:spacing w:before="100" w:beforeAutospacing="1" w:after="100" w:afterAutospacing="1"/>
        <w:divId w:val="1885021022"/>
      </w:pPr>
      <w:r>
        <w:rPr>
          <w:rFonts w:eastAsia="Times New Roman"/>
          <w:b/>
          <w:bCs/>
        </w:rPr>
        <w:t>6. Права и обязанности администрации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6.1. Непосредственное руководство общежитием осуществляет заведующий общежитием, принимаемый на работу в указанной должности приказом МФТИ.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  <w:b/>
          <w:bCs/>
        </w:rPr>
        <w:t>6.2. Заведующий общежитием в рамках своей компетенции имеет право: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6.2.1. Вносить предложения по улучшению условий проживания в общежитии директору студгородка и начальнику управления кампусом.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lastRenderedPageBreak/>
        <w:t xml:space="preserve">6.2.2. Вносить на рассмотрение комиссии по поселению учебного подразделения вопросы </w:t>
      </w:r>
      <w:r>
        <w:rPr>
          <w:rFonts w:eastAsia="Times New Roman"/>
        </w:rPr>
        <w:t>о переселении проживающих из одного жилого помещения в другое в соответствии с настоящим Положения.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6.2.3. </w:t>
      </w:r>
      <w:r w:rsidRPr="00C63726">
        <w:rPr>
          <w:rFonts w:eastAsia="Times New Roman"/>
        </w:rPr>
        <w:t>Требовать от проживающих своевременного внесения платы за проживание в общежитии.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6.2.4. Требовать допуска в жилое помещение работников общежития, а также других сотрудников МФТИ (по распоряжению курирующего проректора, начальника управления кампусом, директора студгородка или коменданта общежития) для осмотра пожарно-технического и санитарного состояния жилого помещения, санитарно-технического и иного оборудования, находящегося в нём, для выполнения необходимых ремонтных работ.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6.2.5. Требовать соблюдения правил техники безопасности, правил пожарной безопасности, настоящего Положения.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6.2.6. Требовать предоставления справок согласно пункту 5.2.5 Положения. 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6.2.7. Требовать бережного отношения к помещениям, оборудованию и инвентарю общежития, соблюдения чистоты и порядка в жилых помещениях и местах общего пользования.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  <w:b/>
          <w:bCs/>
        </w:rPr>
        <w:t>6.3. Заведующий общежитием обязан: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6.3.1. Организовать работу общежития в соответствии с законодательством Российской Федерации, уставом, настоящим Положением и иными локальными нормативными актами МФТИ. 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6.3.2. В рамках своей компетенции давать указания, обязательные для исполнения всеми работниками соответствующего общежития. 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6.3.3. Обеспечить поселение в общежитие проживающих на основании приказа проректора, курирующего поселение, при наличии справки (в том числе отметки в справке формы № 086/у) о профилактическом обследовании на туберкулез с результатами флюорографии давностью не более 12 месяцев для несовершеннолетних и не более 24 месяцев для совершеннолетних.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6.3.4. Обеспечить предоставление проживающим необходимого оборудования и инвентаря в соответствии с санитарными правилами и нормами.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6.3.5. Обеспечить смену постельного белья согласно санитарным правилам и нормам.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6.3.6. Вести учёт замечаний по содержанию общежития и предложений проживающих по улучшению жилищно-бытовых условий.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6.3.7.  Проводить инструктаж проживающих и принимать меры по соблюдению техники безопасности и правил пожарной безопасности.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6.3.8. Организовать работу по содержанию помещений общего пользования общежития, в том числе туалетов, душевых, коридоров и прочих хозяйственных помещений, в соответствии с санитарными правилами и нормами. Обеспечить чистоту и порядок на прилегающей к общежитию территории.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lastRenderedPageBreak/>
        <w:t>6.3.9. При необходимости инициировать проведение ремонта помещений общежития, инвентаря, содержать в надлежащем порядке закреплённую за общежитием территорию.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6.3.10. Совместно с управлением </w:t>
      </w:r>
      <w:proofErr w:type="spellStart"/>
      <w:r>
        <w:rPr>
          <w:rFonts w:eastAsia="Times New Roman"/>
        </w:rPr>
        <w:t>внеучебной</w:t>
      </w:r>
      <w:proofErr w:type="spellEnd"/>
      <w:r>
        <w:rPr>
          <w:rFonts w:eastAsia="Times New Roman"/>
        </w:rPr>
        <w:t xml:space="preserve"> деятельности и директором студгородка обеспечить предоставление проживающим необходимых помещений для самостоятельных занятий, а при наличии возможности - для проведения культурно-массовых и спортивных мероприятий.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6.3.11. Совместно с соответствующими структурными подразделениями МФТИ оперативно устранять неисправности в инженерно- техническом оборудовании общежития.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6.3.12. Обеспечить регулярный обход всех помещений общежития с целью выявления недостатков по их эксплуатации и санитарному содержанию и принимать своевременные меры по их устранению. 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6.3.13. Содействовать работе комиссии по поселению учебного подразделения и студенческих органов самоуправления по вопросам улучшения условий проживания, быта, отдыха и досуга. 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6.3.14. </w:t>
      </w:r>
      <w:bookmarkStart w:id="7" w:name="_GoBack"/>
      <w:r w:rsidRPr="00515275">
        <w:rPr>
          <w:rFonts w:eastAsia="Times New Roman"/>
        </w:rPr>
        <w:t>В течение рабочего дня дать письменное разрешение или обоснованный отказ по обращению проживающего в соответствии с пунктом 5.1.7 Положения</w:t>
      </w:r>
      <w:bookmarkEnd w:id="7"/>
      <w:r>
        <w:rPr>
          <w:rFonts w:eastAsia="Times New Roman"/>
        </w:rPr>
        <w:t>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6.3.15. Совместно со службой безопасности МФТИ обеспечивать безопасность проживающих и работников общежития.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6.3.16. Выполнять иные обязанности, вытекающие из функционирования общежития, а также предусмотренные в положении об управлении кампусом и иных локальных нормативных актах МФТИ.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  <w:b/>
          <w:bCs/>
        </w:rPr>
        <w:t>7. Ответственность за нарушение настоящего Положения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7.1. За нарушение настоящего Положения к проживающему могут быть применены меры дисциплинарного взыскания в соответствии с законодательством Российской Федерации, уставом и локальными нормативными актами МФТИ, в том числе в случаях: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7.1.1. Систематического нарушения прав и законных интересов соседей и иных проживающих.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7.1.2. Совершения противоправного проступка в отношении проживающих, их гостей и (или) работников общежития, а также нанесение ущерба деловой репутации и (или) имуществу МФТИ. 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7.1.3. Однократного или систематического нарушения правил проживания, установленных настоящим Положением. 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 xml:space="preserve">7.1.4. Наступления юридической ответственности проживающего, в том числе получения судимости за совершение им противоправного деяния в отношении проживающих или работников МФТИ. 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7.1.5. Систематического содержания жилого помещения в антисанитарном состоянии.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lastRenderedPageBreak/>
        <w:t>7.1.6. Передачи пропуска, обеспечивающего проход в здания МФТИ или в общежитие, другим лицам.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7.1.7. Отсутствия в общежитии без уважительных причин и без уведомления в письменном виде администрации общежития в течение 45 дней подряд.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7.1.8. Иных случаях, предусмотренных законодательством Российской Федерации.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7.2. Дисциплинарные взыскания применяются в соответствии с Положением о порядке применения и снятия с обучающихся мер дисциплинарного взыскания в МФТИ.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7.3. Возмещение материального вреда (ущерба), причинённого проживающим имуществу МФТИ в результате порчи мебели, постельных принадлежностей и иного имущества (в том числе наклеивание объявлений, расписаний, репродукций картин в помещения и в местах общего пользования, за исключением специально оборудованных для этих целей информационных стендов), осуществляется проживающим в добровольном порядке, а при отсутствии согласия - в судебном порядке.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7.4. Проживающий осуществляет возмещение ущерба в добровольном порядке посредством передачи МФТИ равноценного имущества, либо исправления повреждённого имущества, либо выплаты денежной суммы в размере прямого действительного ущерба через бухгалтерию МФТИ. Для этого проживающий представляет в администрацию общежития письменное обязательство о возмещении ущерба с указанием конкретных сроков.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7.5. В случае отчисления/увольнения проживающего, который дал такое обязательство, но отказался перед отчислением/увольнением возместить указанный ущерб, ущерб взыскивается с него в судебном порядке.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7.6. Возмещение ущерба производится независимо от привлечения, проживающего к дисциплинарной, административной или уголовной ответственности за действия (бездействие), которыми причинён ущерб МФТИ.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rPr>
          <w:rFonts w:eastAsia="Times New Roman"/>
        </w:rPr>
        <w:t>7.7. Обучающиеся МФТИ, не проживающие в общежитии, несут ответственность за совершённые ими при нахождении в общежитии дисциплинарные проступки в установленном законодательством Российской Федерации и локальными нормативными актами МФТИ порядке.</w:t>
      </w:r>
    </w:p>
    <w:p w:rsidR="009720D6" w:rsidRDefault="009313CB">
      <w:pPr>
        <w:spacing w:before="100" w:beforeAutospacing="1" w:after="100" w:afterAutospacing="1"/>
        <w:jc w:val="both"/>
        <w:divId w:val="1885021022"/>
      </w:pPr>
      <w:r>
        <w:t>7.8. Администрация студенческого городка не несёт ответственности за сохранность личного имущества проживающего, если оно не было помещено в камеру хранения.</w:t>
      </w:r>
    </w:p>
    <w:p w:rsidR="009720D6" w:rsidRDefault="009720D6">
      <w:pPr>
        <w:divId w:val="1885021022"/>
        <w:rPr>
          <w:rFonts w:eastAsia="Times New Roman"/>
        </w:rPr>
      </w:pPr>
    </w:p>
    <w:p w:rsidR="009720D6" w:rsidRDefault="009720D6">
      <w:pPr>
        <w:divId w:val="1879122680"/>
        <w:rPr>
          <w:rFonts w:eastAsia="Times New Roman"/>
        </w:rPr>
      </w:pPr>
    </w:p>
    <w:sectPr w:rsidR="009720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13CB"/>
    <w:rsid w:val="00275745"/>
    <w:rsid w:val="00515275"/>
    <w:rsid w:val="009313CB"/>
    <w:rsid w:val="009720D6"/>
    <w:rsid w:val="00C63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FB291E-B6AB-4800-9889-095BC0BA2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61" w:after="16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  <w:shd w:val="clear" w:color="auto" w:fill="auto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  <w:shd w:val="clear" w:color="auto" w:fill="auto"/>
    </w:rPr>
  </w:style>
  <w:style w:type="character" w:styleId="HTML">
    <w:name w:val="HTML Code"/>
    <w:basedOn w:val="a0"/>
    <w:uiPriority w:val="99"/>
    <w:semiHidden/>
    <w:unhideWhenUsed/>
    <w:rPr>
      <w:rFonts w:ascii="Courier New" w:eastAsiaTheme="minorEastAsia" w:hAnsi="Courier New" w:cs="Courier New" w:hint="default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TML0">
    <w:name w:val="HTML Keyboard"/>
    <w:basedOn w:val="a0"/>
    <w:uiPriority w:val="99"/>
    <w:semiHidden/>
    <w:unhideWhenUsed/>
    <w:rPr>
      <w:rFonts w:ascii="Courier New" w:eastAsiaTheme="minorEastAsia" w:hAnsi="Courier New" w:cs="Courier New" w:hint="default"/>
      <w:sz w:val="24"/>
      <w:szCs w:val="24"/>
    </w:rPr>
  </w:style>
  <w:style w:type="paragraph" w:styleId="HTML1">
    <w:name w:val="HTML Preformatted"/>
    <w:basedOn w:val="a"/>
    <w:link w:val="HTML2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2">
    <w:name w:val="Стандартный HTML Знак"/>
    <w:basedOn w:val="a0"/>
    <w:link w:val="HTML1"/>
    <w:uiPriority w:val="99"/>
    <w:semiHidden/>
    <w:rPr>
      <w:rFonts w:ascii="Consolas" w:eastAsiaTheme="minorEastAsia" w:hAnsi="Consolas"/>
    </w:rPr>
  </w:style>
  <w:style w:type="character" w:styleId="HTML3">
    <w:name w:val="HTML Sample"/>
    <w:basedOn w:val="a0"/>
    <w:uiPriority w:val="99"/>
    <w:semiHidden/>
    <w:unhideWhenUsed/>
    <w:rPr>
      <w:rFonts w:ascii="Courier New" w:eastAsiaTheme="minorEastAsia" w:hAnsi="Courier New" w:cs="Courier New" w:hint="default"/>
      <w:sz w:val="24"/>
      <w:szCs w:val="24"/>
    </w:rPr>
  </w:style>
  <w:style w:type="character" w:styleId="a5">
    <w:name w:val="Strong"/>
    <w:basedOn w:val="a0"/>
    <w:uiPriority w:val="22"/>
    <w:qFormat/>
    <w:rPr>
      <w:b/>
      <w:bCs/>
    </w:rPr>
  </w:style>
  <w:style w:type="paragraph" w:styleId="a6">
    <w:name w:val="Normal (Web)"/>
    <w:basedOn w:val="a"/>
    <w:uiPriority w:val="99"/>
    <w:semiHidden/>
    <w:unhideWhenUsed/>
  </w:style>
  <w:style w:type="paragraph" w:styleId="a7">
    <w:name w:val="No Spacing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780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95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4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73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05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63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75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22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21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921011-F8CB-474F-AF3A-68A5030824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17</Pages>
  <Words>4360</Words>
  <Characters>31249</Characters>
  <Application>Microsoft Office Word</Application>
  <DocSecurity>0</DocSecurity>
  <Lines>260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MIPT</Company>
  <LinksUpToDate>false</LinksUpToDate>
  <CharactersWithSpaces>35538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SYSTEM</dc:creator>
  <cp:keywords/>
  <dc:description/>
  <cp:lastModifiedBy>Мухина Ирина Александровна</cp:lastModifiedBy>
  <cp:revision>3</cp:revision>
  <dcterms:created xsi:type="dcterms:W3CDTF">2022-11-18T14:53:00Z</dcterms:created>
  <dcterms:modified xsi:type="dcterms:W3CDTF">2023-08-24T14:03:00Z</dcterms:modified>
</cp:coreProperties>
</file>